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D8" w:rsidRPr="005F4D1C" w:rsidRDefault="00E02020" w:rsidP="005F4D1C">
      <w:pPr>
        <w:rPr>
          <w:rFonts w:ascii="Times New Roman" w:hAnsi="Times New Roman" w:cs="Times New Roman"/>
          <w:b/>
          <w:sz w:val="32"/>
          <w:szCs w:val="32"/>
        </w:rPr>
      </w:pPr>
      <w:r w:rsidRPr="005F4D1C">
        <w:rPr>
          <w:rFonts w:ascii="Times New Roman" w:hAnsi="Times New Roman" w:cs="Times New Roman"/>
          <w:b/>
          <w:sz w:val="32"/>
          <w:szCs w:val="32"/>
        </w:rPr>
        <w:t>Ardahan’da 2 milyon metrekare meraya altın</w:t>
      </w:r>
      <w:r w:rsidR="00630543">
        <w:rPr>
          <w:rFonts w:ascii="Times New Roman" w:hAnsi="Times New Roman" w:cs="Times New Roman"/>
          <w:b/>
          <w:sz w:val="32"/>
          <w:szCs w:val="32"/>
        </w:rPr>
        <w:t xml:space="preserve"> ve bakır</w:t>
      </w:r>
      <w:r w:rsidRPr="005F4D1C">
        <w:rPr>
          <w:rFonts w:ascii="Times New Roman" w:hAnsi="Times New Roman" w:cs="Times New Roman"/>
          <w:b/>
          <w:sz w:val="32"/>
          <w:szCs w:val="32"/>
        </w:rPr>
        <w:t xml:space="preserve"> madeni!</w:t>
      </w:r>
    </w:p>
    <w:p w:rsidR="00B670CE" w:rsidRPr="005F4D1C" w:rsidRDefault="00B670CE" w:rsidP="005F4D1C">
      <w:pPr>
        <w:rPr>
          <w:rFonts w:ascii="Times New Roman" w:hAnsi="Times New Roman" w:cs="Times New Roman"/>
          <w:b/>
          <w:sz w:val="24"/>
          <w:szCs w:val="24"/>
        </w:rPr>
      </w:pPr>
      <w:r w:rsidRPr="005F4D1C">
        <w:rPr>
          <w:rFonts w:ascii="Times New Roman" w:hAnsi="Times New Roman" w:cs="Times New Roman"/>
          <w:b/>
          <w:sz w:val="24"/>
          <w:szCs w:val="24"/>
        </w:rPr>
        <w:t xml:space="preserve">Türkiye’nin önemli hayvancılık merkezlerinden biri olan Kuzey Anadolu’nun verimli meralarında altın ve bakır madeni açılması planlanıyor. Koza Altın’ın yaklaşık 2 milyon m2’lik ruhsat sahasına sahip projesi için ÇED süreci başlatıldı… </w:t>
      </w:r>
    </w:p>
    <w:p w:rsidR="005F4D1C" w:rsidRPr="005F4D1C" w:rsidRDefault="005F4D1C" w:rsidP="005F4D1C">
      <w:pPr>
        <w:rPr>
          <w:rFonts w:ascii="Times New Roman" w:hAnsi="Times New Roman" w:cs="Times New Roman"/>
          <w:b/>
          <w:sz w:val="24"/>
          <w:szCs w:val="24"/>
        </w:rPr>
      </w:pPr>
      <w:r w:rsidRPr="005F4D1C">
        <w:rPr>
          <w:rFonts w:ascii="Times New Roman" w:hAnsi="Times New Roman" w:cs="Times New Roman"/>
          <w:b/>
          <w:sz w:val="24"/>
          <w:szCs w:val="24"/>
        </w:rPr>
        <w:t>Yusuf Yavuz</w:t>
      </w:r>
    </w:p>
    <w:p w:rsidR="00E02020" w:rsidRPr="005F4D1C" w:rsidRDefault="00E02020" w:rsidP="005F4D1C">
      <w:pPr>
        <w:rPr>
          <w:rFonts w:ascii="Times New Roman" w:hAnsi="Times New Roman" w:cs="Times New Roman"/>
          <w:b/>
          <w:sz w:val="24"/>
          <w:szCs w:val="24"/>
        </w:rPr>
      </w:pPr>
      <w:r w:rsidRPr="005F4D1C">
        <w:rPr>
          <w:rFonts w:ascii="Times New Roman" w:hAnsi="Times New Roman" w:cs="Times New Roman"/>
          <w:b/>
          <w:sz w:val="24"/>
          <w:szCs w:val="24"/>
        </w:rPr>
        <w:t xml:space="preserve">Ardahan’ın Göle ilçesine bağlı </w:t>
      </w:r>
      <w:proofErr w:type="spellStart"/>
      <w:r w:rsidRPr="005F4D1C">
        <w:rPr>
          <w:rFonts w:ascii="Times New Roman" w:hAnsi="Times New Roman" w:cs="Times New Roman"/>
          <w:b/>
          <w:sz w:val="24"/>
          <w:szCs w:val="24"/>
        </w:rPr>
        <w:t>Büyükaltunbulak</w:t>
      </w:r>
      <w:proofErr w:type="spellEnd"/>
      <w:r w:rsidRPr="005F4D1C">
        <w:rPr>
          <w:rFonts w:ascii="Times New Roman" w:hAnsi="Times New Roman" w:cs="Times New Roman"/>
          <w:b/>
          <w:sz w:val="24"/>
          <w:szCs w:val="24"/>
        </w:rPr>
        <w:t xml:space="preserve"> köyünde mera ve tarım arazisi niteliğindeki yaklaşık 2 milyon metrekarelik arazide maden ruhsatı verildi. </w:t>
      </w:r>
      <w:proofErr w:type="spellStart"/>
      <w:r w:rsidRPr="005F4D1C">
        <w:rPr>
          <w:rFonts w:ascii="Times New Roman" w:hAnsi="Times New Roman" w:cs="Times New Roman"/>
          <w:b/>
          <w:sz w:val="24"/>
          <w:szCs w:val="24"/>
        </w:rPr>
        <w:t>TMSF’nin</w:t>
      </w:r>
      <w:proofErr w:type="spellEnd"/>
      <w:r w:rsidRPr="005F4D1C">
        <w:rPr>
          <w:rFonts w:ascii="Times New Roman" w:hAnsi="Times New Roman" w:cs="Times New Roman"/>
          <w:b/>
          <w:sz w:val="24"/>
          <w:szCs w:val="24"/>
        </w:rPr>
        <w:t xml:space="preserve"> el koyduğu Koza Altın İşletmeleri tarafından bölgede açılması planlanan altın ve bakır madeni için geçtiğimiz Aralık ayında ÇED süreci başlatıldı. Yöre halkının hayvancılık yaptığı meralar ve yüzey suları madencilik tehdidi altında. Madenciliğe açılması planlanan arazi, Ardahan-Kars-Iğdır ve Ağrı’yı kapsayan 1/100 Bin Ölçekli Çevre Düzeni Planında kullanım sınırlaması getirilen Ekolojik Öneme Sahip Alan, Tarımsal Arazi Kullanımları ve Çayır Mera k</w:t>
      </w:r>
      <w:r w:rsidR="0032227A" w:rsidRPr="005F4D1C">
        <w:rPr>
          <w:rFonts w:ascii="Times New Roman" w:hAnsi="Times New Roman" w:cs="Times New Roman"/>
          <w:b/>
          <w:sz w:val="24"/>
          <w:szCs w:val="24"/>
        </w:rPr>
        <w:t xml:space="preserve">ullanımı için ayrılan bölgede yer alıyor. </w:t>
      </w:r>
      <w:r w:rsidRPr="005F4D1C">
        <w:rPr>
          <w:rFonts w:ascii="Times New Roman" w:hAnsi="Times New Roman" w:cs="Times New Roman"/>
          <w:b/>
          <w:sz w:val="24"/>
          <w:szCs w:val="24"/>
        </w:rPr>
        <w:t xml:space="preserve">Proje faaliyete başlarsa üç yıl içinde yaklaşık 463.685 ton kazı yapılması planlanıyor. Bölgeden çıkarılması planlanan kazı malzemesinin </w:t>
      </w:r>
      <w:r w:rsidR="00B670CE" w:rsidRPr="005F4D1C">
        <w:rPr>
          <w:rFonts w:ascii="Times New Roman" w:hAnsi="Times New Roman" w:cs="Times New Roman"/>
          <w:b/>
          <w:sz w:val="24"/>
          <w:szCs w:val="24"/>
        </w:rPr>
        <w:t xml:space="preserve">cevher zenginleştirme işleminin, </w:t>
      </w:r>
      <w:r w:rsidRPr="005F4D1C">
        <w:rPr>
          <w:rFonts w:ascii="Times New Roman" w:hAnsi="Times New Roman" w:cs="Times New Roman"/>
          <w:b/>
          <w:sz w:val="24"/>
          <w:szCs w:val="24"/>
        </w:rPr>
        <w:t xml:space="preserve">Koza Altın’a ait Gümüşhane’deki </w:t>
      </w:r>
      <w:proofErr w:type="spellStart"/>
      <w:r w:rsidRPr="005F4D1C">
        <w:rPr>
          <w:rFonts w:ascii="Times New Roman" w:hAnsi="Times New Roman" w:cs="Times New Roman"/>
          <w:b/>
          <w:sz w:val="24"/>
          <w:szCs w:val="24"/>
        </w:rPr>
        <w:t>Mastra</w:t>
      </w:r>
      <w:proofErr w:type="spellEnd"/>
      <w:r w:rsidRPr="005F4D1C">
        <w:rPr>
          <w:rFonts w:ascii="Times New Roman" w:hAnsi="Times New Roman" w:cs="Times New Roman"/>
          <w:b/>
          <w:sz w:val="24"/>
          <w:szCs w:val="24"/>
        </w:rPr>
        <w:t xml:space="preserve"> Altın Madenine taşınarak </w:t>
      </w:r>
      <w:r w:rsidR="00B670CE" w:rsidRPr="005F4D1C">
        <w:rPr>
          <w:rFonts w:ascii="Times New Roman" w:hAnsi="Times New Roman" w:cs="Times New Roman"/>
          <w:b/>
          <w:sz w:val="24"/>
          <w:szCs w:val="24"/>
        </w:rPr>
        <w:t xml:space="preserve">bu tesiste yapılacağı kaydediliyor. </w:t>
      </w:r>
    </w:p>
    <w:p w:rsidR="00B670CE" w:rsidRPr="005F4D1C" w:rsidRDefault="00B670CE" w:rsidP="005F4D1C">
      <w:pPr>
        <w:rPr>
          <w:rFonts w:ascii="Times New Roman" w:hAnsi="Times New Roman" w:cs="Times New Roman"/>
          <w:sz w:val="24"/>
          <w:szCs w:val="24"/>
        </w:rPr>
      </w:pPr>
      <w:r w:rsidRPr="005F4D1C">
        <w:rPr>
          <w:rFonts w:ascii="Times New Roman" w:hAnsi="Times New Roman" w:cs="Times New Roman"/>
          <w:sz w:val="24"/>
          <w:szCs w:val="24"/>
        </w:rPr>
        <w:t>Türkiye’nin önemli hayvancılık merkezlerinden biri olan Kuzey Anadolu’nun verimli meralarında altın ve bakır madeni açılması planlanıyor. Koza Altın’ın yaklaşık 2 milyon m2’lik ruhsat sahasına sahip projesi için ÇED süreci başlatıldı.</w:t>
      </w:r>
    </w:p>
    <w:p w:rsidR="005F4D1C" w:rsidRPr="005F4D1C" w:rsidRDefault="005F4D1C" w:rsidP="005F4D1C">
      <w:pPr>
        <w:rPr>
          <w:rFonts w:ascii="Times New Roman" w:hAnsi="Times New Roman" w:cs="Times New Roman"/>
          <w:b/>
          <w:sz w:val="24"/>
          <w:szCs w:val="24"/>
        </w:rPr>
      </w:pPr>
      <w:r w:rsidRPr="005F4D1C">
        <w:rPr>
          <w:rFonts w:ascii="Times New Roman" w:hAnsi="Times New Roman" w:cs="Times New Roman"/>
          <w:b/>
          <w:sz w:val="24"/>
          <w:szCs w:val="24"/>
        </w:rPr>
        <w:t>TÜRKİYE’</w:t>
      </w:r>
      <w:r>
        <w:rPr>
          <w:rFonts w:ascii="Times New Roman" w:hAnsi="Times New Roman" w:cs="Times New Roman"/>
          <w:b/>
          <w:sz w:val="24"/>
          <w:szCs w:val="24"/>
        </w:rPr>
        <w:t xml:space="preserve">NİN YAYLASINDA </w:t>
      </w:r>
      <w:r w:rsidRPr="005F4D1C">
        <w:rPr>
          <w:rFonts w:ascii="Times New Roman" w:hAnsi="Times New Roman" w:cs="Times New Roman"/>
          <w:b/>
          <w:sz w:val="24"/>
          <w:szCs w:val="24"/>
        </w:rPr>
        <w:t xml:space="preserve">ALTIN VE BAKIR MADENİ </w:t>
      </w:r>
    </w:p>
    <w:p w:rsidR="00B670CE" w:rsidRPr="005F4D1C" w:rsidRDefault="00B670CE" w:rsidP="005F4D1C">
      <w:pPr>
        <w:rPr>
          <w:rFonts w:ascii="Times New Roman" w:hAnsi="Times New Roman" w:cs="Times New Roman"/>
          <w:sz w:val="24"/>
          <w:szCs w:val="24"/>
        </w:rPr>
      </w:pPr>
      <w:r w:rsidRPr="005F4D1C">
        <w:rPr>
          <w:rFonts w:ascii="Times New Roman" w:hAnsi="Times New Roman" w:cs="Times New Roman"/>
          <w:sz w:val="24"/>
          <w:szCs w:val="24"/>
        </w:rPr>
        <w:t xml:space="preserve">Ardahan’ın Göle İlçesine bağlı </w:t>
      </w:r>
      <w:proofErr w:type="spellStart"/>
      <w:r w:rsidRPr="005F4D1C">
        <w:rPr>
          <w:rFonts w:ascii="Times New Roman" w:hAnsi="Times New Roman" w:cs="Times New Roman"/>
          <w:sz w:val="24"/>
          <w:szCs w:val="24"/>
        </w:rPr>
        <w:t>Büyükaltunbulak</w:t>
      </w:r>
      <w:proofErr w:type="spellEnd"/>
      <w:r w:rsidRPr="005F4D1C">
        <w:rPr>
          <w:rFonts w:ascii="Times New Roman" w:hAnsi="Times New Roman" w:cs="Times New Roman"/>
          <w:sz w:val="24"/>
          <w:szCs w:val="24"/>
        </w:rPr>
        <w:t xml:space="preserve"> köyünde açılması planlanan maden işletmesi, çevre köylerin yaşam alanlarını da etkileyecek. Tasarruf Mevduatı Sigorta Fonu’nun el koyarak Kayyum atadığı şirketlerden Koza Altın İşletmeleri tarafından uygulanması planlanan “S: </w:t>
      </w:r>
      <w:proofErr w:type="gramStart"/>
      <w:r w:rsidRPr="005F4D1C">
        <w:rPr>
          <w:rFonts w:ascii="Times New Roman" w:hAnsi="Times New Roman" w:cs="Times New Roman"/>
          <w:sz w:val="24"/>
          <w:szCs w:val="24"/>
        </w:rPr>
        <w:t>200705420</w:t>
      </w:r>
      <w:proofErr w:type="gramEnd"/>
      <w:r w:rsidRPr="005F4D1C">
        <w:rPr>
          <w:rFonts w:ascii="Times New Roman" w:hAnsi="Times New Roman" w:cs="Times New Roman"/>
          <w:sz w:val="24"/>
          <w:szCs w:val="24"/>
        </w:rPr>
        <w:t xml:space="preserve"> Ruhsat </w:t>
      </w:r>
      <w:proofErr w:type="spellStart"/>
      <w:r w:rsidRPr="005F4D1C">
        <w:rPr>
          <w:rFonts w:ascii="Times New Roman" w:hAnsi="Times New Roman" w:cs="Times New Roman"/>
          <w:sz w:val="24"/>
          <w:szCs w:val="24"/>
        </w:rPr>
        <w:t>Nolu</w:t>
      </w:r>
      <w:proofErr w:type="spellEnd"/>
      <w:r w:rsidRPr="005F4D1C">
        <w:rPr>
          <w:rFonts w:ascii="Times New Roman" w:hAnsi="Times New Roman" w:cs="Times New Roman"/>
          <w:sz w:val="24"/>
          <w:szCs w:val="24"/>
        </w:rPr>
        <w:t xml:space="preserve"> Altın-Bakır Madeni Açık Ocak İşletmesi” projesi için Çevre, Şehircilik ve İklim Değişikliği Bakanlığı 18 Aralık 2023 tarihinde ÇED sürecinin başladığını duyurdu. </w:t>
      </w:r>
    </w:p>
    <w:p w:rsidR="005F4D1C" w:rsidRPr="005F4D1C" w:rsidRDefault="005F4D1C" w:rsidP="005F4D1C">
      <w:pPr>
        <w:rPr>
          <w:rFonts w:ascii="Times New Roman" w:hAnsi="Times New Roman" w:cs="Times New Roman"/>
          <w:b/>
          <w:sz w:val="24"/>
          <w:szCs w:val="24"/>
        </w:rPr>
      </w:pPr>
      <w:r w:rsidRPr="005F4D1C">
        <w:rPr>
          <w:rFonts w:ascii="Times New Roman" w:hAnsi="Times New Roman" w:cs="Times New Roman"/>
          <w:b/>
          <w:sz w:val="24"/>
          <w:szCs w:val="24"/>
        </w:rPr>
        <w:t>YAKLAŞIK 2 MİLYON M2’LİK RUHSAT ALANI</w:t>
      </w:r>
    </w:p>
    <w:p w:rsidR="0032227A" w:rsidRPr="005F4D1C" w:rsidRDefault="0032227A" w:rsidP="005F4D1C">
      <w:pPr>
        <w:rPr>
          <w:rFonts w:ascii="Times New Roman" w:hAnsi="Times New Roman" w:cs="Times New Roman"/>
          <w:sz w:val="24"/>
          <w:szCs w:val="24"/>
        </w:rPr>
      </w:pPr>
      <w:r w:rsidRPr="005F4D1C">
        <w:rPr>
          <w:rFonts w:ascii="Times New Roman" w:hAnsi="Times New Roman" w:cs="Times New Roman"/>
          <w:sz w:val="24"/>
          <w:szCs w:val="24"/>
        </w:rPr>
        <w:t>Yaklaşık 2 milyon m2’lik (1.959,15 ha) ruhsat sahasına sahip olan altın ve bakır madeninde ilk etapta 150 bin m2’lik alanda açık ocak işletmesi açılması planlanıyor. Proje kapsamında 18 bin m2’lik geçici cevher depolama alanı ile 20 bin m2’nin üzerinde bitkisel toprak depolama ve geçici pasa alanı kullanımı öngörülüyor. İlk etapta 3 yıl (36 ay) süreceği belirtilen madencilik faaliyetinin,</w:t>
      </w:r>
      <w:r w:rsidR="00B670CE" w:rsidRPr="005F4D1C">
        <w:rPr>
          <w:rFonts w:ascii="Times New Roman" w:hAnsi="Times New Roman" w:cs="Times New Roman"/>
          <w:sz w:val="24"/>
          <w:szCs w:val="24"/>
        </w:rPr>
        <w:t xml:space="preserve"> yürütülen arama çalışmalarının olumlu sonuç vermesi durumunda </w:t>
      </w:r>
      <w:r w:rsidRPr="005F4D1C">
        <w:rPr>
          <w:rFonts w:ascii="Times New Roman" w:hAnsi="Times New Roman" w:cs="Times New Roman"/>
          <w:sz w:val="24"/>
          <w:szCs w:val="24"/>
        </w:rPr>
        <w:t xml:space="preserve">uzatılabileceği belirtiliyor. </w:t>
      </w:r>
    </w:p>
    <w:p w:rsidR="005F4D1C" w:rsidRPr="005F4D1C" w:rsidRDefault="005F4D1C" w:rsidP="005F4D1C">
      <w:pPr>
        <w:rPr>
          <w:rFonts w:ascii="Times New Roman" w:hAnsi="Times New Roman" w:cs="Times New Roman"/>
          <w:b/>
          <w:sz w:val="24"/>
          <w:szCs w:val="24"/>
        </w:rPr>
      </w:pPr>
      <w:r w:rsidRPr="005F4D1C">
        <w:rPr>
          <w:rFonts w:ascii="Times New Roman" w:hAnsi="Times New Roman" w:cs="Times New Roman"/>
          <w:b/>
          <w:sz w:val="24"/>
          <w:szCs w:val="24"/>
        </w:rPr>
        <w:t>ÇEVRE DÜZENİ PLANINDA EKOLOJİK ÖNEME SAHİP MERA ALANI</w:t>
      </w:r>
    </w:p>
    <w:p w:rsidR="00B670CE" w:rsidRPr="005F4D1C" w:rsidRDefault="0032227A" w:rsidP="005F4D1C">
      <w:pPr>
        <w:rPr>
          <w:rFonts w:ascii="Times New Roman" w:hAnsi="Times New Roman" w:cs="Times New Roman"/>
          <w:sz w:val="24"/>
          <w:szCs w:val="24"/>
        </w:rPr>
      </w:pPr>
      <w:r w:rsidRPr="005F4D1C">
        <w:rPr>
          <w:rFonts w:ascii="Times New Roman" w:hAnsi="Times New Roman" w:cs="Times New Roman"/>
          <w:sz w:val="24"/>
          <w:szCs w:val="24"/>
        </w:rPr>
        <w:t xml:space="preserve">Madenciliğe açılması planlanan arazi, Ardahan-Kars-Iğdır ve Ağrı’yı kapsayan 1/100 Bin Ölçekli Çevre Düzeni Planında kullanım sınırlaması getirilen Ekolojik Öneme Sahip Alan, Tarımsal Arazi Kullanımları ve Çayır Mera kullanımı için ayrılan bölgede yer alıyor. Maden işletmesi açılması planlanan sahaya 146 metre uzaklıktaki </w:t>
      </w:r>
      <w:proofErr w:type="spellStart"/>
      <w:r w:rsidRPr="005F4D1C">
        <w:rPr>
          <w:rFonts w:ascii="Times New Roman" w:hAnsi="Times New Roman" w:cs="Times New Roman"/>
          <w:sz w:val="24"/>
          <w:szCs w:val="24"/>
        </w:rPr>
        <w:t>Şimşimik</w:t>
      </w:r>
      <w:proofErr w:type="spellEnd"/>
      <w:r w:rsidRPr="005F4D1C">
        <w:rPr>
          <w:rFonts w:ascii="Times New Roman" w:hAnsi="Times New Roman" w:cs="Times New Roman"/>
          <w:sz w:val="24"/>
          <w:szCs w:val="24"/>
        </w:rPr>
        <w:t xml:space="preserve"> Deresi ise yayla konumundaki bölgenin yüzey akışlı su kaynaklarından biri. </w:t>
      </w:r>
    </w:p>
    <w:p w:rsidR="005F4D1C" w:rsidRPr="005F4D1C" w:rsidRDefault="005F4D1C" w:rsidP="005F4D1C">
      <w:pPr>
        <w:rPr>
          <w:rFonts w:ascii="Times New Roman" w:hAnsi="Times New Roman" w:cs="Times New Roman"/>
          <w:b/>
          <w:sz w:val="24"/>
          <w:szCs w:val="24"/>
        </w:rPr>
      </w:pPr>
      <w:r w:rsidRPr="005F4D1C">
        <w:rPr>
          <w:rFonts w:ascii="Times New Roman" w:hAnsi="Times New Roman" w:cs="Times New Roman"/>
          <w:b/>
          <w:sz w:val="24"/>
          <w:szCs w:val="24"/>
        </w:rPr>
        <w:lastRenderedPageBreak/>
        <w:t>ÇED RAPORUNDA ‘</w:t>
      </w:r>
      <w:r>
        <w:rPr>
          <w:rFonts w:ascii="Times New Roman" w:hAnsi="Times New Roman" w:cs="Times New Roman"/>
          <w:b/>
          <w:sz w:val="24"/>
          <w:szCs w:val="24"/>
        </w:rPr>
        <w:t>TARIMA ELVERİŞSİZ ARAZİ</w:t>
      </w:r>
      <w:r w:rsidRPr="005F4D1C">
        <w:rPr>
          <w:rFonts w:ascii="Times New Roman" w:hAnsi="Times New Roman" w:cs="Times New Roman"/>
          <w:b/>
          <w:sz w:val="24"/>
          <w:szCs w:val="24"/>
        </w:rPr>
        <w:t>’ OLARAK TANIMLANMIŞ</w:t>
      </w:r>
    </w:p>
    <w:p w:rsidR="001B02D8" w:rsidRPr="005F4D1C" w:rsidRDefault="0032227A" w:rsidP="005F4D1C">
      <w:pPr>
        <w:rPr>
          <w:rFonts w:ascii="Times New Roman" w:hAnsi="Times New Roman" w:cs="Times New Roman"/>
          <w:sz w:val="24"/>
          <w:szCs w:val="24"/>
        </w:rPr>
      </w:pPr>
      <w:r w:rsidRPr="005F4D1C">
        <w:rPr>
          <w:rFonts w:ascii="Times New Roman" w:hAnsi="Times New Roman" w:cs="Times New Roman"/>
          <w:sz w:val="24"/>
          <w:szCs w:val="24"/>
        </w:rPr>
        <w:t>Projeyle ilgili hazırlanan ÇED başvuru dosyasında, maden işletmesi açılması planlanan arazinin toprak işlemeli tarıma elverişsiz olduğu görüşüne yer verilerek şöyle deniliyor: “</w:t>
      </w:r>
      <w:r w:rsidR="001B02D8" w:rsidRPr="005F4D1C">
        <w:rPr>
          <w:rFonts w:ascii="Times New Roman" w:hAnsi="Times New Roman" w:cs="Times New Roman"/>
          <w:b/>
          <w:sz w:val="24"/>
          <w:szCs w:val="24"/>
        </w:rPr>
        <w:t>Proje alanının arazi kullanım kabiliyeti; VI: Toprak işlemeli tarıma elverişsiz araziler vasfındadır. Proje alanı arazi varlığı haritasında yapılan çalışma sonucunda mera alanında kaldığı gözlemlenmektedir</w:t>
      </w:r>
      <w:r w:rsidR="001B02D8" w:rsidRPr="005F4D1C">
        <w:rPr>
          <w:rFonts w:ascii="Times New Roman" w:hAnsi="Times New Roman" w:cs="Times New Roman"/>
          <w:sz w:val="24"/>
          <w:szCs w:val="24"/>
        </w:rPr>
        <w:t>.</w:t>
      </w:r>
      <w:r w:rsidRPr="005F4D1C">
        <w:rPr>
          <w:rFonts w:ascii="Times New Roman" w:hAnsi="Times New Roman" w:cs="Times New Roman"/>
          <w:sz w:val="24"/>
          <w:szCs w:val="24"/>
        </w:rPr>
        <w:t>”</w:t>
      </w:r>
    </w:p>
    <w:p w:rsidR="005F4D1C" w:rsidRPr="005F4D1C" w:rsidRDefault="005F4D1C" w:rsidP="005F4D1C">
      <w:pPr>
        <w:rPr>
          <w:rFonts w:ascii="Times New Roman" w:hAnsi="Times New Roman" w:cs="Times New Roman"/>
          <w:b/>
          <w:sz w:val="24"/>
          <w:szCs w:val="24"/>
        </w:rPr>
      </w:pPr>
      <w:r w:rsidRPr="005F4D1C">
        <w:rPr>
          <w:rFonts w:ascii="Times New Roman" w:hAnsi="Times New Roman" w:cs="Times New Roman"/>
          <w:b/>
          <w:sz w:val="24"/>
          <w:szCs w:val="24"/>
        </w:rPr>
        <w:t>ÇIKARILAN MALZEMENİN GÜMÜŞHANE’YE TAŞINMASI PLANLANIYOR</w:t>
      </w:r>
    </w:p>
    <w:p w:rsidR="00425995" w:rsidRPr="005F4D1C" w:rsidRDefault="00425995" w:rsidP="005F4D1C">
      <w:pPr>
        <w:rPr>
          <w:rFonts w:ascii="Times New Roman" w:hAnsi="Times New Roman" w:cs="Times New Roman"/>
          <w:sz w:val="24"/>
          <w:szCs w:val="24"/>
        </w:rPr>
      </w:pPr>
      <w:r w:rsidRPr="005F4D1C">
        <w:rPr>
          <w:rFonts w:ascii="Times New Roman" w:hAnsi="Times New Roman" w:cs="Times New Roman"/>
          <w:sz w:val="24"/>
          <w:szCs w:val="24"/>
        </w:rPr>
        <w:t xml:space="preserve">Açılması planlanan altın ve bakır madeni işletmesinde üç yıl içinde </w:t>
      </w:r>
      <w:r w:rsidR="00C64DCD" w:rsidRPr="005F4D1C">
        <w:rPr>
          <w:rFonts w:ascii="Times New Roman" w:hAnsi="Times New Roman" w:cs="Times New Roman"/>
          <w:sz w:val="24"/>
          <w:szCs w:val="24"/>
        </w:rPr>
        <w:t xml:space="preserve">yaklaşık 463.685 ton </w:t>
      </w:r>
      <w:r w:rsidRPr="005F4D1C">
        <w:rPr>
          <w:rFonts w:ascii="Times New Roman" w:hAnsi="Times New Roman" w:cs="Times New Roman"/>
          <w:sz w:val="24"/>
          <w:szCs w:val="24"/>
        </w:rPr>
        <w:t xml:space="preserve">kazı yapılması planlanıyor. </w:t>
      </w:r>
      <w:r w:rsidR="00C64DCD" w:rsidRPr="005F4D1C">
        <w:rPr>
          <w:rFonts w:ascii="Times New Roman" w:hAnsi="Times New Roman" w:cs="Times New Roman"/>
          <w:sz w:val="24"/>
          <w:szCs w:val="24"/>
        </w:rPr>
        <w:t>Kazı neticesinde elde edilecek malzemenin 189.259 ton kısmı</w:t>
      </w:r>
      <w:r w:rsidRPr="005F4D1C">
        <w:rPr>
          <w:rFonts w:ascii="Times New Roman" w:hAnsi="Times New Roman" w:cs="Times New Roman"/>
          <w:sz w:val="24"/>
          <w:szCs w:val="24"/>
        </w:rPr>
        <w:t xml:space="preserve">nın cevher, </w:t>
      </w:r>
      <w:r w:rsidR="00C64DCD" w:rsidRPr="005F4D1C">
        <w:rPr>
          <w:rFonts w:ascii="Times New Roman" w:hAnsi="Times New Roman" w:cs="Times New Roman"/>
          <w:sz w:val="24"/>
          <w:szCs w:val="24"/>
        </w:rPr>
        <w:t>geriye kalan 274.426 ton kısmı</w:t>
      </w:r>
      <w:r w:rsidRPr="005F4D1C">
        <w:rPr>
          <w:rFonts w:ascii="Times New Roman" w:hAnsi="Times New Roman" w:cs="Times New Roman"/>
          <w:sz w:val="24"/>
          <w:szCs w:val="24"/>
        </w:rPr>
        <w:t xml:space="preserve">nın ise ekonomik olmayan kaya (pasa) </w:t>
      </w:r>
      <w:r w:rsidR="00C64DCD" w:rsidRPr="005F4D1C">
        <w:rPr>
          <w:rFonts w:ascii="Times New Roman" w:hAnsi="Times New Roman" w:cs="Times New Roman"/>
          <w:sz w:val="24"/>
          <w:szCs w:val="24"/>
        </w:rPr>
        <w:t>m</w:t>
      </w:r>
      <w:r w:rsidRPr="005F4D1C">
        <w:rPr>
          <w:rFonts w:ascii="Times New Roman" w:hAnsi="Times New Roman" w:cs="Times New Roman"/>
          <w:sz w:val="24"/>
          <w:szCs w:val="24"/>
        </w:rPr>
        <w:t xml:space="preserve">alzemesinden meydana geleceği bilgisine yer veriliyor. Proje kapsamında elde edilecek cevherin Koza Altın İşletmeleri bünyesinde yer alan Gümüşhane’deki </w:t>
      </w:r>
      <w:proofErr w:type="spellStart"/>
      <w:r w:rsidRPr="005F4D1C">
        <w:rPr>
          <w:rFonts w:ascii="Times New Roman" w:hAnsi="Times New Roman" w:cs="Times New Roman"/>
          <w:sz w:val="24"/>
          <w:szCs w:val="24"/>
        </w:rPr>
        <w:t>Mastra</w:t>
      </w:r>
      <w:proofErr w:type="spellEnd"/>
      <w:r w:rsidRPr="005F4D1C">
        <w:rPr>
          <w:rFonts w:ascii="Times New Roman" w:hAnsi="Times New Roman" w:cs="Times New Roman"/>
          <w:sz w:val="24"/>
          <w:szCs w:val="24"/>
        </w:rPr>
        <w:t xml:space="preserve"> Altın </w:t>
      </w:r>
      <w:proofErr w:type="spellStart"/>
      <w:r w:rsidRPr="005F4D1C">
        <w:rPr>
          <w:rFonts w:ascii="Times New Roman" w:hAnsi="Times New Roman" w:cs="Times New Roman"/>
          <w:sz w:val="24"/>
          <w:szCs w:val="24"/>
        </w:rPr>
        <w:t>Madeni’ne</w:t>
      </w:r>
      <w:proofErr w:type="spellEnd"/>
      <w:r w:rsidRPr="005F4D1C">
        <w:rPr>
          <w:rFonts w:ascii="Times New Roman" w:hAnsi="Times New Roman" w:cs="Times New Roman"/>
          <w:sz w:val="24"/>
          <w:szCs w:val="24"/>
        </w:rPr>
        <w:t xml:space="preserve"> nakledilerek zenginleştirme işleminin burada yapılacağı bilgisine yer verilen Proje Tanıtım </w:t>
      </w:r>
      <w:proofErr w:type="spellStart"/>
      <w:r w:rsidRPr="005F4D1C">
        <w:rPr>
          <w:rFonts w:ascii="Times New Roman" w:hAnsi="Times New Roman" w:cs="Times New Roman"/>
          <w:sz w:val="24"/>
          <w:szCs w:val="24"/>
        </w:rPr>
        <w:t>Dosyası’nda</w:t>
      </w:r>
      <w:proofErr w:type="spellEnd"/>
      <w:r w:rsidRPr="005F4D1C">
        <w:rPr>
          <w:rFonts w:ascii="Times New Roman" w:hAnsi="Times New Roman" w:cs="Times New Roman"/>
          <w:sz w:val="24"/>
          <w:szCs w:val="24"/>
        </w:rPr>
        <w:t>, “</w:t>
      </w:r>
      <w:r w:rsidR="00C64DCD" w:rsidRPr="005F4D1C">
        <w:rPr>
          <w:rFonts w:ascii="Times New Roman" w:hAnsi="Times New Roman" w:cs="Times New Roman"/>
          <w:b/>
          <w:sz w:val="24"/>
          <w:szCs w:val="24"/>
        </w:rPr>
        <w:t>Bu proje ile S:</w:t>
      </w:r>
      <w:proofErr w:type="gramStart"/>
      <w:r w:rsidR="00C64DCD" w:rsidRPr="005F4D1C">
        <w:rPr>
          <w:rFonts w:ascii="Times New Roman" w:hAnsi="Times New Roman" w:cs="Times New Roman"/>
          <w:b/>
          <w:sz w:val="24"/>
          <w:szCs w:val="24"/>
        </w:rPr>
        <w:t>200705420</w:t>
      </w:r>
      <w:proofErr w:type="gramEnd"/>
      <w:r w:rsidR="00C64DCD" w:rsidRPr="005F4D1C">
        <w:rPr>
          <w:rFonts w:ascii="Times New Roman" w:hAnsi="Times New Roman" w:cs="Times New Roman"/>
          <w:b/>
          <w:sz w:val="24"/>
          <w:szCs w:val="24"/>
        </w:rPr>
        <w:t xml:space="preserve"> ruhsat numaralı Altın-Bakır Madeni Açık Ocak madenciliğinden 0,16 ton Altın, 662 ton Bakır üretimine olanak verecek cevher ür</w:t>
      </w:r>
      <w:r w:rsidRPr="005F4D1C">
        <w:rPr>
          <w:rFonts w:ascii="Times New Roman" w:hAnsi="Times New Roman" w:cs="Times New Roman"/>
          <w:b/>
          <w:sz w:val="24"/>
          <w:szCs w:val="24"/>
        </w:rPr>
        <w:t>etimi yapılması planlanmaktadır”</w:t>
      </w:r>
      <w:r w:rsidRPr="005F4D1C">
        <w:rPr>
          <w:rFonts w:ascii="Times New Roman" w:hAnsi="Times New Roman" w:cs="Times New Roman"/>
          <w:sz w:val="24"/>
          <w:szCs w:val="24"/>
        </w:rPr>
        <w:t xml:space="preserve"> denildi. </w:t>
      </w:r>
    </w:p>
    <w:p w:rsidR="005F4D1C" w:rsidRPr="005F4D1C" w:rsidRDefault="005F4D1C" w:rsidP="005F4D1C">
      <w:pPr>
        <w:rPr>
          <w:rFonts w:ascii="Times New Roman" w:hAnsi="Times New Roman" w:cs="Times New Roman"/>
          <w:b/>
          <w:sz w:val="24"/>
          <w:szCs w:val="24"/>
        </w:rPr>
      </w:pPr>
      <w:r w:rsidRPr="005F4D1C">
        <w:rPr>
          <w:rFonts w:ascii="Times New Roman" w:hAnsi="Times New Roman" w:cs="Times New Roman"/>
          <w:b/>
          <w:sz w:val="24"/>
          <w:szCs w:val="24"/>
        </w:rPr>
        <w:t>MADEN PROJESİ EVLERİN 150 METRE YAKININDA</w:t>
      </w:r>
    </w:p>
    <w:p w:rsidR="00425995" w:rsidRPr="005F4D1C" w:rsidRDefault="00425995" w:rsidP="005F4D1C">
      <w:pPr>
        <w:rPr>
          <w:rFonts w:ascii="Times New Roman" w:hAnsi="Times New Roman" w:cs="Times New Roman"/>
          <w:sz w:val="24"/>
          <w:szCs w:val="24"/>
        </w:rPr>
      </w:pPr>
      <w:r w:rsidRPr="005F4D1C">
        <w:rPr>
          <w:rFonts w:ascii="Times New Roman" w:hAnsi="Times New Roman" w:cs="Times New Roman"/>
          <w:sz w:val="24"/>
          <w:szCs w:val="24"/>
        </w:rPr>
        <w:t xml:space="preserve">Proje tanıtım dosyasında yer verilen bilgilere göre proje alanına en yakın konutla 150 metre mesafede yer alıyor. </w:t>
      </w:r>
      <w:proofErr w:type="spellStart"/>
      <w:r w:rsidRPr="005F4D1C">
        <w:rPr>
          <w:rFonts w:ascii="Times New Roman" w:hAnsi="Times New Roman" w:cs="Times New Roman"/>
          <w:sz w:val="24"/>
          <w:szCs w:val="24"/>
        </w:rPr>
        <w:t>Büyükaltunbulak</w:t>
      </w:r>
      <w:proofErr w:type="spellEnd"/>
      <w:r w:rsidRPr="005F4D1C">
        <w:rPr>
          <w:rFonts w:ascii="Times New Roman" w:hAnsi="Times New Roman" w:cs="Times New Roman"/>
          <w:sz w:val="24"/>
          <w:szCs w:val="24"/>
        </w:rPr>
        <w:t xml:space="preserve"> köyünün yanı sıra </w:t>
      </w:r>
      <w:proofErr w:type="spellStart"/>
      <w:r w:rsidRPr="005F4D1C">
        <w:rPr>
          <w:rFonts w:ascii="Times New Roman" w:hAnsi="Times New Roman" w:cs="Times New Roman"/>
          <w:sz w:val="24"/>
          <w:szCs w:val="24"/>
        </w:rPr>
        <w:t>Durucasu</w:t>
      </w:r>
      <w:proofErr w:type="spellEnd"/>
      <w:r w:rsidRPr="005F4D1C">
        <w:rPr>
          <w:rFonts w:ascii="Times New Roman" w:hAnsi="Times New Roman" w:cs="Times New Roman"/>
          <w:sz w:val="24"/>
          <w:szCs w:val="24"/>
        </w:rPr>
        <w:t xml:space="preserve">, Koyunlu, Kuytuca ve </w:t>
      </w:r>
      <w:proofErr w:type="spellStart"/>
      <w:r w:rsidRPr="005F4D1C">
        <w:rPr>
          <w:rFonts w:ascii="Times New Roman" w:hAnsi="Times New Roman" w:cs="Times New Roman"/>
          <w:sz w:val="24"/>
          <w:szCs w:val="24"/>
        </w:rPr>
        <w:t>Gevrik</w:t>
      </w:r>
      <w:proofErr w:type="spellEnd"/>
      <w:r w:rsidRPr="005F4D1C">
        <w:rPr>
          <w:rFonts w:ascii="Times New Roman" w:hAnsi="Times New Roman" w:cs="Times New Roman"/>
          <w:sz w:val="24"/>
          <w:szCs w:val="24"/>
        </w:rPr>
        <w:t xml:space="preserve"> köyleri de projeden etkilenecek köyler arasında yer alıyor. </w:t>
      </w:r>
    </w:p>
    <w:p w:rsidR="003F2E9E" w:rsidRPr="003F2E9E" w:rsidRDefault="003F2E9E" w:rsidP="005F4D1C">
      <w:pPr>
        <w:rPr>
          <w:rFonts w:ascii="Times New Roman" w:hAnsi="Times New Roman" w:cs="Times New Roman"/>
          <w:b/>
          <w:sz w:val="24"/>
          <w:szCs w:val="24"/>
        </w:rPr>
      </w:pPr>
      <w:r w:rsidRPr="003F2E9E">
        <w:rPr>
          <w:rFonts w:ascii="Times New Roman" w:hAnsi="Times New Roman" w:cs="Times New Roman"/>
          <w:b/>
          <w:sz w:val="24"/>
          <w:szCs w:val="24"/>
        </w:rPr>
        <w:t>ÜRETİM SIRASINDA PATLATMA YAPILACAK</w:t>
      </w:r>
    </w:p>
    <w:p w:rsidR="005F4D1C" w:rsidRDefault="005F4D1C" w:rsidP="005F4D1C">
      <w:pPr>
        <w:rPr>
          <w:rFonts w:ascii="Times New Roman" w:hAnsi="Times New Roman" w:cs="Times New Roman"/>
          <w:sz w:val="24"/>
          <w:szCs w:val="24"/>
        </w:rPr>
      </w:pPr>
      <w:r w:rsidRPr="005F4D1C">
        <w:rPr>
          <w:rFonts w:ascii="Times New Roman" w:hAnsi="Times New Roman" w:cs="Times New Roman"/>
          <w:sz w:val="24"/>
          <w:szCs w:val="24"/>
        </w:rPr>
        <w:t>Toplam 14 personelin çalıştırılacağı belirtilen m</w:t>
      </w:r>
      <w:r w:rsidR="00425995" w:rsidRPr="005F4D1C">
        <w:rPr>
          <w:rFonts w:ascii="Times New Roman" w:hAnsi="Times New Roman" w:cs="Times New Roman"/>
          <w:sz w:val="24"/>
          <w:szCs w:val="24"/>
        </w:rPr>
        <w:t xml:space="preserve">adencilik faaliyetleri sırasında patlatma yapılacağı bilgisine de yer verilen Proje Tanıtım </w:t>
      </w:r>
      <w:proofErr w:type="spellStart"/>
      <w:r w:rsidR="00425995" w:rsidRPr="005F4D1C">
        <w:rPr>
          <w:rFonts w:ascii="Times New Roman" w:hAnsi="Times New Roman" w:cs="Times New Roman"/>
          <w:sz w:val="24"/>
          <w:szCs w:val="24"/>
        </w:rPr>
        <w:t>Dosyası’nda</w:t>
      </w:r>
      <w:proofErr w:type="spellEnd"/>
      <w:r w:rsidR="00425995" w:rsidRPr="005F4D1C">
        <w:rPr>
          <w:rFonts w:ascii="Times New Roman" w:hAnsi="Times New Roman" w:cs="Times New Roman"/>
          <w:sz w:val="24"/>
          <w:szCs w:val="24"/>
        </w:rPr>
        <w:t>, “</w:t>
      </w:r>
      <w:r w:rsidR="00C64DCD" w:rsidRPr="003F2E9E">
        <w:rPr>
          <w:rFonts w:ascii="Times New Roman" w:hAnsi="Times New Roman" w:cs="Times New Roman"/>
          <w:b/>
          <w:sz w:val="24"/>
          <w:szCs w:val="24"/>
        </w:rPr>
        <w:t xml:space="preserve">Üretim faaliyetleri sırasında ayda en fazla 8 defa milisaniye gecikmeli patlatma yapılacaktır. Projede açık ocak işletmesi 1 vardiya olarak düzenlenecektir. Açık ocak üretim sürecinde yapılacak patlatma işlemi için 102 mm çapında, 10,99 metre delik boyunda, 7 adet delik açılacaktır. Her deliğe ortalama 52,84 kg </w:t>
      </w:r>
      <w:proofErr w:type="spellStart"/>
      <w:r w:rsidR="00C64DCD" w:rsidRPr="003F2E9E">
        <w:rPr>
          <w:rFonts w:ascii="Times New Roman" w:hAnsi="Times New Roman" w:cs="Times New Roman"/>
          <w:b/>
          <w:sz w:val="24"/>
          <w:szCs w:val="24"/>
        </w:rPr>
        <w:t>Anfo</w:t>
      </w:r>
      <w:proofErr w:type="spellEnd"/>
      <w:r w:rsidR="00C64DCD" w:rsidRPr="003F2E9E">
        <w:rPr>
          <w:rFonts w:ascii="Times New Roman" w:hAnsi="Times New Roman" w:cs="Times New Roman"/>
          <w:b/>
          <w:sz w:val="24"/>
          <w:szCs w:val="24"/>
        </w:rPr>
        <w:t xml:space="preserve"> tipi patlayıcı madde ve 0,5 kg </w:t>
      </w:r>
      <w:proofErr w:type="spellStart"/>
      <w:r w:rsidR="00C64DCD" w:rsidRPr="003F2E9E">
        <w:rPr>
          <w:rFonts w:ascii="Times New Roman" w:hAnsi="Times New Roman" w:cs="Times New Roman"/>
          <w:b/>
          <w:sz w:val="24"/>
          <w:szCs w:val="24"/>
        </w:rPr>
        <w:t>yemleyici</w:t>
      </w:r>
      <w:proofErr w:type="spellEnd"/>
      <w:r w:rsidR="00C64DCD" w:rsidRPr="003F2E9E">
        <w:rPr>
          <w:rFonts w:ascii="Times New Roman" w:hAnsi="Times New Roman" w:cs="Times New Roman"/>
          <w:b/>
          <w:sz w:val="24"/>
          <w:szCs w:val="24"/>
        </w:rPr>
        <w:t xml:space="preserve"> (dinamit) ile toplamda 53,34 kg patlayıcı madde konulacak, bu patlayıcıların patlaması için milisaniye gecikmeli tetikleyici kapsüller deliklere yerleştirilecek ve her deliğe 2,86 m sıkılama malzemesi eklenecektir. Patlatma yapılmadan önce sahada g</w:t>
      </w:r>
      <w:r w:rsidRPr="003F2E9E">
        <w:rPr>
          <w:rFonts w:ascii="Times New Roman" w:hAnsi="Times New Roman" w:cs="Times New Roman"/>
          <w:b/>
          <w:sz w:val="24"/>
          <w:szCs w:val="24"/>
        </w:rPr>
        <w:t>erekli tüm önlemler alınacaktır. En yakın konutta patlatma kaynaklı herhangi bir zarar ziyan olursa tüm masraflar Koza Altın İşletmeleri A.Ş. tarafından karşılanacaktır</w:t>
      </w:r>
      <w:r w:rsidRPr="005F4D1C">
        <w:rPr>
          <w:rFonts w:ascii="Times New Roman" w:hAnsi="Times New Roman" w:cs="Times New Roman"/>
          <w:sz w:val="24"/>
          <w:szCs w:val="24"/>
        </w:rPr>
        <w:t xml:space="preserve">” ifadelerine yer veriliyor. </w:t>
      </w:r>
    </w:p>
    <w:p w:rsidR="00630543" w:rsidRPr="00702CAD" w:rsidRDefault="00630543" w:rsidP="005F4D1C">
      <w:pPr>
        <w:rPr>
          <w:rFonts w:ascii="Times New Roman" w:hAnsi="Times New Roman" w:cs="Times New Roman"/>
          <w:b/>
          <w:sz w:val="24"/>
          <w:szCs w:val="24"/>
        </w:rPr>
      </w:pPr>
      <w:r w:rsidRPr="00702CAD">
        <w:rPr>
          <w:rFonts w:ascii="Times New Roman" w:hAnsi="Times New Roman" w:cs="Times New Roman"/>
          <w:b/>
          <w:sz w:val="24"/>
          <w:szCs w:val="24"/>
        </w:rPr>
        <w:t>PROJE ALANI FAY HATTINDA</w:t>
      </w:r>
      <w:r w:rsidR="00702CAD">
        <w:rPr>
          <w:rFonts w:ascii="Times New Roman" w:hAnsi="Times New Roman" w:cs="Times New Roman"/>
          <w:b/>
          <w:sz w:val="24"/>
          <w:szCs w:val="24"/>
        </w:rPr>
        <w:t xml:space="preserve"> </w:t>
      </w:r>
      <w:r w:rsidRPr="00702CAD">
        <w:rPr>
          <w:rFonts w:ascii="Times New Roman" w:hAnsi="Times New Roman" w:cs="Times New Roman"/>
          <w:b/>
          <w:sz w:val="24"/>
          <w:szCs w:val="24"/>
        </w:rPr>
        <w:t xml:space="preserve"> </w:t>
      </w:r>
    </w:p>
    <w:p w:rsidR="001E319D" w:rsidRDefault="00630543" w:rsidP="005F4D1C">
      <w:pPr>
        <w:rPr>
          <w:rFonts w:ascii="Times New Roman" w:hAnsi="Times New Roman" w:cs="Times New Roman"/>
          <w:sz w:val="24"/>
          <w:szCs w:val="24"/>
        </w:rPr>
      </w:pPr>
      <w:r>
        <w:rPr>
          <w:rFonts w:ascii="Times New Roman" w:hAnsi="Times New Roman" w:cs="Times New Roman"/>
          <w:sz w:val="24"/>
          <w:szCs w:val="24"/>
        </w:rPr>
        <w:t xml:space="preserve">Proje alanıyla ilgili değerlendirmede bulunan Jeofizik Yüksek Mühendisi Kadir Işık, altın ve bakır madeni açılması planlanan bölgenin Şenkaya-Horasan fay kuşağında olduğuna dikkat çekerek ÇED raporunda proje alanının depremsellik detaylarının geçiştirildiğini savundu. </w:t>
      </w:r>
      <w:r w:rsidR="00702CAD">
        <w:rPr>
          <w:rFonts w:ascii="Times New Roman" w:hAnsi="Times New Roman" w:cs="Times New Roman"/>
          <w:sz w:val="24"/>
          <w:szCs w:val="24"/>
        </w:rPr>
        <w:t xml:space="preserve">Fay hattının </w:t>
      </w:r>
      <w:proofErr w:type="spellStart"/>
      <w:r w:rsidR="00702CAD">
        <w:rPr>
          <w:rFonts w:ascii="Times New Roman" w:hAnsi="Times New Roman" w:cs="Times New Roman"/>
          <w:sz w:val="24"/>
          <w:szCs w:val="24"/>
        </w:rPr>
        <w:t>Büyükaltunbulak</w:t>
      </w:r>
      <w:proofErr w:type="spellEnd"/>
      <w:r w:rsidR="00702CAD">
        <w:rPr>
          <w:rFonts w:ascii="Times New Roman" w:hAnsi="Times New Roman" w:cs="Times New Roman"/>
          <w:sz w:val="24"/>
          <w:szCs w:val="24"/>
        </w:rPr>
        <w:t xml:space="preserve"> köyünden geçtiğine işaret eden Işık, 27 Eylül 2022 tarihinde yaşanan </w:t>
      </w:r>
      <w:proofErr w:type="gramStart"/>
      <w:r w:rsidR="00702CAD">
        <w:rPr>
          <w:rFonts w:ascii="Times New Roman" w:hAnsi="Times New Roman" w:cs="Times New Roman"/>
          <w:sz w:val="24"/>
          <w:szCs w:val="24"/>
        </w:rPr>
        <w:t>5.3</w:t>
      </w:r>
      <w:proofErr w:type="gramEnd"/>
      <w:r w:rsidR="00702CAD">
        <w:rPr>
          <w:rFonts w:ascii="Times New Roman" w:hAnsi="Times New Roman" w:cs="Times New Roman"/>
          <w:sz w:val="24"/>
          <w:szCs w:val="24"/>
        </w:rPr>
        <w:t xml:space="preserve"> şiddetindeki depremde bazı evlerin yıkıldığını, bazı evlerin ise zarar gördüğünü </w:t>
      </w:r>
      <w:r w:rsidR="001E319D">
        <w:rPr>
          <w:rFonts w:ascii="Times New Roman" w:hAnsi="Times New Roman" w:cs="Times New Roman"/>
          <w:sz w:val="24"/>
          <w:szCs w:val="24"/>
        </w:rPr>
        <w:t>belirtti.</w:t>
      </w:r>
    </w:p>
    <w:p w:rsidR="001E319D" w:rsidRPr="001E319D" w:rsidRDefault="001E319D" w:rsidP="005F4D1C">
      <w:pPr>
        <w:rPr>
          <w:rFonts w:ascii="Times New Roman" w:hAnsi="Times New Roman" w:cs="Times New Roman"/>
          <w:b/>
          <w:sz w:val="24"/>
          <w:szCs w:val="24"/>
        </w:rPr>
      </w:pPr>
      <w:r w:rsidRPr="001E319D">
        <w:rPr>
          <w:rFonts w:ascii="Times New Roman" w:hAnsi="Times New Roman" w:cs="Times New Roman"/>
          <w:b/>
          <w:sz w:val="24"/>
          <w:szCs w:val="24"/>
        </w:rPr>
        <w:t>YÖRENİN ÜNLÜ</w:t>
      </w:r>
      <w:bookmarkStart w:id="0" w:name="_GoBack"/>
      <w:bookmarkEnd w:id="0"/>
      <w:r w:rsidRPr="001E319D">
        <w:rPr>
          <w:rFonts w:ascii="Times New Roman" w:hAnsi="Times New Roman" w:cs="Times New Roman"/>
          <w:b/>
          <w:sz w:val="24"/>
          <w:szCs w:val="24"/>
        </w:rPr>
        <w:t xml:space="preserve"> KAŞAR PEYNİRİ VE MARKA DEĞERİ ZARAR GÖRECEK</w:t>
      </w:r>
    </w:p>
    <w:p w:rsidR="00702CAD" w:rsidRDefault="00630543" w:rsidP="005F4D1C">
      <w:pPr>
        <w:rPr>
          <w:rFonts w:ascii="Times New Roman" w:hAnsi="Times New Roman" w:cs="Times New Roman"/>
          <w:sz w:val="24"/>
          <w:szCs w:val="24"/>
        </w:rPr>
      </w:pPr>
      <w:r>
        <w:rPr>
          <w:rFonts w:ascii="Times New Roman" w:hAnsi="Times New Roman" w:cs="Times New Roman"/>
          <w:sz w:val="24"/>
          <w:szCs w:val="24"/>
        </w:rPr>
        <w:lastRenderedPageBreak/>
        <w:t>Geçtiğimiz ay yöre halkıyla bir araya gelerek projenin yaratacağı riskler hakkında panel düzenlendiği bilgisini veren Işık, altın ve bakır madeni işletmesinin açılması durumunda bölgedeki hayvancılığın ve arıcılığın</w:t>
      </w:r>
      <w:r w:rsidR="00702CAD">
        <w:rPr>
          <w:rFonts w:ascii="Times New Roman" w:hAnsi="Times New Roman" w:cs="Times New Roman"/>
          <w:sz w:val="24"/>
          <w:szCs w:val="24"/>
        </w:rPr>
        <w:t xml:space="preserve"> zarar göreceğini dile getirdi. Kafkas ırkı arılarla bal üretiminin de yaygın olduğunu söyleyen Işık, </w:t>
      </w:r>
      <w:r w:rsidR="001E319D">
        <w:rPr>
          <w:rFonts w:ascii="Times New Roman" w:hAnsi="Times New Roman" w:cs="Times New Roman"/>
          <w:sz w:val="24"/>
          <w:szCs w:val="24"/>
        </w:rPr>
        <w:t xml:space="preserve">halkın geçim kaynağının hayvancılık ve buna bağlı süt ürünleri üretimi olduğunu kaydetti. Her yıl Temmuz ayında Göle’de Kaşar Festivali düzenlendiğine işaret eden Işık, süt ürünleri üretiminin ve marka değerinin madencilik projesinden büyük zarar göreceğini dile getirdi. </w:t>
      </w:r>
    </w:p>
    <w:p w:rsidR="001E319D" w:rsidRDefault="001E319D" w:rsidP="001E319D">
      <w:pPr>
        <w:rPr>
          <w:rFonts w:ascii="Times New Roman" w:hAnsi="Times New Roman" w:cs="Times New Roman"/>
          <w:b/>
          <w:sz w:val="24"/>
          <w:szCs w:val="24"/>
        </w:rPr>
      </w:pPr>
      <w:r>
        <w:rPr>
          <w:rFonts w:ascii="Times New Roman" w:hAnsi="Times New Roman" w:cs="Times New Roman"/>
          <w:b/>
          <w:sz w:val="24"/>
          <w:szCs w:val="24"/>
        </w:rPr>
        <w:t xml:space="preserve">MADEN PROJESİYLE İLGİLİ </w:t>
      </w:r>
      <w:r w:rsidRPr="00702CAD">
        <w:rPr>
          <w:rFonts w:ascii="Times New Roman" w:hAnsi="Times New Roman" w:cs="Times New Roman"/>
          <w:b/>
          <w:sz w:val="24"/>
          <w:szCs w:val="24"/>
        </w:rPr>
        <w:t>BASIN AÇIKLAMASI ENGELLENDİ</w:t>
      </w:r>
    </w:p>
    <w:p w:rsidR="00630543" w:rsidRPr="00702CAD" w:rsidRDefault="00630543" w:rsidP="005F4D1C">
      <w:pPr>
        <w:rPr>
          <w:rFonts w:ascii="Times New Roman" w:hAnsi="Times New Roman" w:cs="Times New Roman"/>
          <w:b/>
          <w:sz w:val="24"/>
          <w:szCs w:val="24"/>
        </w:rPr>
      </w:pPr>
      <w:r>
        <w:rPr>
          <w:rFonts w:ascii="Times New Roman" w:hAnsi="Times New Roman" w:cs="Times New Roman"/>
          <w:sz w:val="24"/>
          <w:szCs w:val="24"/>
        </w:rPr>
        <w:t>Projeyle ilgili ÇED raporunda alandan çıkarılacak malzemenin Gümüşhane’ye taşınacağı yönündeki bilginin kandırmacadan ibaret olduğu görüşünü savunan Işık, Erzincan İliç’te de benzer bir dur</w:t>
      </w:r>
      <w:r w:rsidR="00702CAD">
        <w:rPr>
          <w:rFonts w:ascii="Times New Roman" w:hAnsi="Times New Roman" w:cs="Times New Roman"/>
          <w:sz w:val="24"/>
          <w:szCs w:val="24"/>
        </w:rPr>
        <w:t xml:space="preserve">umun yaşandığını dile getirdi. </w:t>
      </w:r>
      <w:r>
        <w:rPr>
          <w:rFonts w:ascii="Times New Roman" w:hAnsi="Times New Roman" w:cs="Times New Roman"/>
          <w:sz w:val="24"/>
          <w:szCs w:val="24"/>
        </w:rPr>
        <w:t xml:space="preserve">Altın ve bakır madeni projesiyle ilgili 24 Şubat 2024 tarihinde Göle ilçesinde </w:t>
      </w:r>
      <w:r w:rsidR="00702CAD">
        <w:rPr>
          <w:rFonts w:ascii="Times New Roman" w:hAnsi="Times New Roman" w:cs="Times New Roman"/>
          <w:sz w:val="24"/>
          <w:szCs w:val="24"/>
        </w:rPr>
        <w:t xml:space="preserve">basın açıklaması yapmak istediklerini ancak yetkililerin izin vermediğini de dile getiren Işık, kendilerine seçim sürecine zarar verilmemesi yönünde bir gerekçe gösterildiğini söyledi. </w:t>
      </w:r>
    </w:p>
    <w:p w:rsidR="00C64DCD" w:rsidRPr="005F4D1C" w:rsidRDefault="00C64DCD" w:rsidP="005F4D1C">
      <w:pPr>
        <w:rPr>
          <w:rFonts w:ascii="Times New Roman" w:hAnsi="Times New Roman" w:cs="Times New Roman"/>
          <w:sz w:val="24"/>
          <w:szCs w:val="24"/>
        </w:rPr>
      </w:pPr>
    </w:p>
    <w:p w:rsidR="00C64DCD" w:rsidRPr="005F4D1C" w:rsidRDefault="00C64DCD" w:rsidP="005F4D1C">
      <w:pPr>
        <w:rPr>
          <w:rFonts w:ascii="Times New Roman" w:hAnsi="Times New Roman" w:cs="Times New Roman"/>
          <w:sz w:val="24"/>
          <w:szCs w:val="24"/>
        </w:rPr>
      </w:pPr>
    </w:p>
    <w:sectPr w:rsidR="00C64DCD" w:rsidRPr="005F4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CD"/>
    <w:rsid w:val="001B02D8"/>
    <w:rsid w:val="001E319D"/>
    <w:rsid w:val="0032227A"/>
    <w:rsid w:val="003F2E9E"/>
    <w:rsid w:val="00425995"/>
    <w:rsid w:val="005F4D1C"/>
    <w:rsid w:val="00630543"/>
    <w:rsid w:val="00702CAD"/>
    <w:rsid w:val="00B670CE"/>
    <w:rsid w:val="00C64DCD"/>
    <w:rsid w:val="00E02020"/>
    <w:rsid w:val="00E17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3F88F-02C2-42FD-9EB8-4EDB216B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1067</Words>
  <Characters>6082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2024-03-27T17:20:00Z</dcterms:created>
  <dcterms:modified xsi:type="dcterms:W3CDTF">2024-03-28T13:52:00Z</dcterms:modified>
</cp:coreProperties>
</file>